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3C" w:rsidRDefault="00FD703C">
      <w:pPr>
        <w:jc w:val="right"/>
        <w:rPr>
          <w:rFonts w:cs="Arial"/>
        </w:rPr>
      </w:pPr>
    </w:p>
    <w:p w:rsidR="00FD703C" w:rsidRDefault="00FD703C">
      <w:pPr>
        <w:jc w:val="right"/>
        <w:rPr>
          <w:rFonts w:cs="Arial"/>
        </w:rPr>
      </w:pPr>
    </w:p>
    <w:p w:rsidR="00FD703C" w:rsidRDefault="00FD703C">
      <w:pPr>
        <w:jc w:val="right"/>
        <w:rPr>
          <w:rFonts w:cs="Arial"/>
        </w:rPr>
      </w:pPr>
    </w:p>
    <w:p w:rsidR="004C05ED" w:rsidRDefault="00FD703C">
      <w:pPr>
        <w:jc w:val="right"/>
      </w:pPr>
      <w:r>
        <w:rPr>
          <w:rFonts w:cs="Arial"/>
        </w:rPr>
        <w:t>Приложение №  2 к договору от ___________________ 202</w:t>
      </w:r>
      <w:r w:rsidR="00D72BB8">
        <w:rPr>
          <w:rFonts w:cs="Arial"/>
        </w:rPr>
        <w:t>_</w:t>
      </w:r>
      <w:r>
        <w:rPr>
          <w:rFonts w:cs="Arial"/>
        </w:rPr>
        <w:t xml:space="preserve"> года № _______</w:t>
      </w:r>
    </w:p>
    <w:p w:rsidR="004C05ED" w:rsidRDefault="004C05ED">
      <w:pPr>
        <w:jc w:val="right"/>
        <w:rPr>
          <w:rFonts w:cs="Arial"/>
        </w:rPr>
      </w:pPr>
    </w:p>
    <w:p w:rsidR="004C05ED" w:rsidRDefault="004C05ED">
      <w:pPr>
        <w:jc w:val="right"/>
        <w:rPr>
          <w:rFonts w:cs="Arial"/>
        </w:rPr>
      </w:pPr>
    </w:p>
    <w:p w:rsidR="004C05ED" w:rsidRDefault="00FD703C">
      <w:pPr>
        <w:jc w:val="center"/>
        <w:rPr>
          <w:rFonts w:ascii="Tahoma" w:hAnsi="Tahoma" w:cs="Arial"/>
          <w:sz w:val="20"/>
          <w:szCs w:val="20"/>
        </w:rPr>
      </w:pPr>
      <w:r>
        <w:rPr>
          <w:rFonts w:cs="Arial"/>
        </w:rPr>
        <w:t>График выполнения работ</w:t>
      </w:r>
    </w:p>
    <w:p w:rsidR="004C05ED" w:rsidRDefault="004C05ED">
      <w:pPr>
        <w:rPr>
          <w:rFonts w:cs="Arial"/>
        </w:rPr>
      </w:pPr>
    </w:p>
    <w:tbl>
      <w:tblPr>
        <w:tblW w:w="15744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"/>
        <w:gridCol w:w="346"/>
        <w:gridCol w:w="1984"/>
        <w:gridCol w:w="629"/>
        <w:gridCol w:w="522"/>
        <w:gridCol w:w="1557"/>
        <w:gridCol w:w="1531"/>
        <w:gridCol w:w="960"/>
        <w:gridCol w:w="934"/>
        <w:gridCol w:w="417"/>
        <w:gridCol w:w="464"/>
        <w:gridCol w:w="479"/>
        <w:gridCol w:w="478"/>
        <w:gridCol w:w="481"/>
        <w:gridCol w:w="478"/>
        <w:gridCol w:w="480"/>
        <w:gridCol w:w="478"/>
        <w:gridCol w:w="479"/>
        <w:gridCol w:w="478"/>
        <w:gridCol w:w="505"/>
        <w:gridCol w:w="479"/>
        <w:gridCol w:w="509"/>
        <w:gridCol w:w="745"/>
      </w:tblGrid>
      <w:tr w:rsidR="004C05ED" w:rsidTr="00FD703C">
        <w:trPr>
          <w:cantSplit/>
          <w:trHeight w:val="3011"/>
        </w:trPr>
        <w:tc>
          <w:tcPr>
            <w:tcW w:w="331" w:type="dxa"/>
            <w:vMerge w:val="restart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eastAsia="Arial" w:cs="Arial"/>
              </w:rPr>
              <w:t xml:space="preserve">№ </w:t>
            </w:r>
            <w:r>
              <w:rPr>
                <w:rFonts w:cs="Arial"/>
              </w:rPr>
              <w:t>позиции</w:t>
            </w:r>
          </w:p>
        </w:tc>
        <w:tc>
          <w:tcPr>
            <w:tcW w:w="3481" w:type="dxa"/>
            <w:gridSpan w:val="4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Наименование работ/услуг 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C05ED" w:rsidRDefault="004C05ED">
            <w:pPr>
              <w:snapToGrid w:val="0"/>
              <w:jc w:val="center"/>
              <w:rPr>
                <w:rFonts w:cs="Arial"/>
              </w:rPr>
            </w:pPr>
          </w:p>
          <w:p w:rsidR="004C05ED" w:rsidRDefault="00FD703C">
            <w:pPr>
              <w:jc w:val="center"/>
            </w:pPr>
            <w:r>
              <w:rPr>
                <w:rFonts w:cs="Arial"/>
              </w:rPr>
              <w:t>Заказчик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C05ED" w:rsidRDefault="00FD703C">
            <w:pPr>
              <w:jc w:val="center"/>
              <w:rPr>
                <w:rFonts w:ascii="Tahoma" w:hAnsi="Tahoma" w:cs="Arial"/>
                <w:sz w:val="20"/>
                <w:szCs w:val="20"/>
              </w:rPr>
            </w:pPr>
            <w:proofErr w:type="spellStart"/>
            <w:r>
              <w:rPr>
                <w:rFonts w:cs="Arial"/>
              </w:rPr>
              <w:t>Грузо</w:t>
            </w:r>
            <w:proofErr w:type="spellEnd"/>
            <w:r>
              <w:rPr>
                <w:rFonts w:cs="Arial"/>
              </w:rPr>
              <w:t>-</w:t>
            </w:r>
          </w:p>
          <w:p w:rsidR="004C05ED" w:rsidRDefault="00FD703C">
            <w:pPr>
              <w:jc w:val="center"/>
            </w:pPr>
            <w:r>
              <w:rPr>
                <w:rFonts w:cs="Arial"/>
              </w:rPr>
              <w:t>получатель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4C05ED" w:rsidRDefault="00FD703C">
            <w:pPr>
              <w:jc w:val="center"/>
              <w:rPr>
                <w:rFonts w:ascii="Tahoma" w:hAnsi="Tahoma" w:cs="Arial"/>
                <w:sz w:val="20"/>
                <w:szCs w:val="20"/>
              </w:rPr>
            </w:pPr>
            <w:r>
              <w:rPr>
                <w:rFonts w:cs="Arial"/>
              </w:rPr>
              <w:t>Базис</w:t>
            </w:r>
          </w:p>
          <w:p w:rsidR="004C05ED" w:rsidRDefault="00FD703C">
            <w:pPr>
              <w:jc w:val="center"/>
              <w:rPr>
                <w:rFonts w:ascii="Tahoma" w:hAnsi="Tahoma" w:cs="Arial"/>
                <w:sz w:val="20"/>
                <w:szCs w:val="20"/>
              </w:rPr>
            </w:pPr>
            <w:r>
              <w:rPr>
                <w:rFonts w:cs="Arial"/>
              </w:rPr>
              <w:t>постав</w:t>
            </w:r>
          </w:p>
          <w:p w:rsidR="004C05ED" w:rsidRDefault="00FD703C">
            <w:pPr>
              <w:jc w:val="center"/>
            </w:pPr>
            <w:proofErr w:type="spellStart"/>
            <w:r>
              <w:rPr>
                <w:rFonts w:cs="Arial"/>
              </w:rPr>
              <w:t>ки</w:t>
            </w:r>
            <w:proofErr w:type="spellEnd"/>
          </w:p>
        </w:tc>
        <w:tc>
          <w:tcPr>
            <w:tcW w:w="934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ind w:left="113" w:right="113"/>
              <w:jc w:val="center"/>
              <w:rPr>
                <w:rFonts w:ascii="Tahoma" w:hAnsi="Tahoma" w:cs="Arial"/>
                <w:sz w:val="20"/>
                <w:szCs w:val="20"/>
              </w:rPr>
            </w:pPr>
            <w:r>
              <w:rPr>
                <w:rFonts w:cs="Arial"/>
              </w:rPr>
              <w:t xml:space="preserve">Плановая цена за ед. продукции, </w:t>
            </w:r>
          </w:p>
          <w:p w:rsidR="004C05ED" w:rsidRDefault="00FD703C">
            <w:pPr>
              <w:ind w:left="113" w:right="113"/>
              <w:jc w:val="center"/>
            </w:pPr>
            <w:r>
              <w:rPr>
                <w:rFonts w:cs="Arial"/>
              </w:rPr>
              <w:t>руб. (без НДС)</w:t>
            </w:r>
          </w:p>
        </w:tc>
        <w:tc>
          <w:tcPr>
            <w:tcW w:w="417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Количество к поставке</w:t>
            </w:r>
          </w:p>
        </w:tc>
        <w:tc>
          <w:tcPr>
            <w:tcW w:w="5788" w:type="dxa"/>
            <w:gridSpan w:val="12"/>
            <w:shd w:val="clear" w:color="auto" w:fill="auto"/>
            <w:vAlign w:val="center"/>
          </w:tcPr>
          <w:p w:rsidR="004C05ED" w:rsidRDefault="00FD703C" w:rsidP="004E6D68">
            <w:pPr>
              <w:jc w:val="center"/>
            </w:pPr>
            <w:r>
              <w:rPr>
                <w:rFonts w:cs="Arial"/>
              </w:rPr>
              <w:t>График выполнения работ/услуг в 202</w:t>
            </w:r>
            <w:r w:rsidR="004E6D68">
              <w:rPr>
                <w:rFonts w:cs="Arial"/>
              </w:rPr>
              <w:t>2</w:t>
            </w:r>
            <w:r>
              <w:rPr>
                <w:rFonts w:cs="Arial"/>
              </w:rPr>
              <w:t xml:space="preserve"> году</w:t>
            </w:r>
          </w:p>
        </w:tc>
        <w:tc>
          <w:tcPr>
            <w:tcW w:w="745" w:type="dxa"/>
            <w:shd w:val="clear" w:color="auto" w:fill="auto"/>
          </w:tcPr>
          <w:p w:rsidR="004C05ED" w:rsidRDefault="004C05ED">
            <w:pPr>
              <w:snapToGrid w:val="0"/>
            </w:pPr>
          </w:p>
        </w:tc>
      </w:tr>
      <w:tr w:rsidR="00FD703C" w:rsidTr="00FD703C">
        <w:trPr>
          <w:cantSplit/>
          <w:trHeight w:hRule="exact" w:val="1138"/>
        </w:trPr>
        <w:tc>
          <w:tcPr>
            <w:tcW w:w="331" w:type="dxa"/>
            <w:vMerge/>
            <w:shd w:val="clear" w:color="auto" w:fill="auto"/>
            <w:vAlign w:val="center"/>
          </w:tcPr>
          <w:p w:rsidR="004C05ED" w:rsidRDefault="004C05ED">
            <w:pPr>
              <w:snapToGrid w:val="0"/>
            </w:pPr>
          </w:p>
        </w:tc>
        <w:tc>
          <w:tcPr>
            <w:tcW w:w="346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Код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Наименование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ГОСТ</w:t>
            </w:r>
          </w:p>
        </w:tc>
        <w:tc>
          <w:tcPr>
            <w:tcW w:w="522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ЕИ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C05ED" w:rsidRDefault="004C05ED">
            <w:pPr>
              <w:snapToGrid w:val="0"/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4C05ED" w:rsidRDefault="004C05ED">
            <w:pPr>
              <w:snapToGrid w:val="0"/>
            </w:pPr>
          </w:p>
        </w:tc>
        <w:tc>
          <w:tcPr>
            <w:tcW w:w="960" w:type="dxa"/>
            <w:shd w:val="clear" w:color="auto" w:fill="auto"/>
            <w:vAlign w:val="center"/>
          </w:tcPr>
          <w:p w:rsidR="004C05ED" w:rsidRDefault="004C05ED">
            <w:pPr>
              <w:snapToGrid w:val="0"/>
            </w:pPr>
          </w:p>
        </w:tc>
        <w:tc>
          <w:tcPr>
            <w:tcW w:w="934" w:type="dxa"/>
            <w:shd w:val="clear" w:color="auto" w:fill="auto"/>
            <w:vAlign w:val="center"/>
          </w:tcPr>
          <w:p w:rsidR="004C05ED" w:rsidRDefault="004C05ED">
            <w:pPr>
              <w:snapToGrid w:val="0"/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C05ED" w:rsidRDefault="004C05ED">
            <w:pPr>
              <w:snapToGrid w:val="0"/>
            </w:pPr>
          </w:p>
        </w:tc>
        <w:tc>
          <w:tcPr>
            <w:tcW w:w="464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Январь</w:t>
            </w:r>
          </w:p>
        </w:tc>
        <w:tc>
          <w:tcPr>
            <w:tcW w:w="479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Февраль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Март</w:t>
            </w:r>
          </w:p>
        </w:tc>
        <w:tc>
          <w:tcPr>
            <w:tcW w:w="481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Апрель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Май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Июнь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Июль</w:t>
            </w:r>
          </w:p>
        </w:tc>
        <w:tc>
          <w:tcPr>
            <w:tcW w:w="479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Август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Сентябрь</w:t>
            </w:r>
          </w:p>
        </w:tc>
        <w:tc>
          <w:tcPr>
            <w:tcW w:w="505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Октябрь</w:t>
            </w:r>
          </w:p>
        </w:tc>
        <w:tc>
          <w:tcPr>
            <w:tcW w:w="479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Ноябрь</w:t>
            </w:r>
          </w:p>
        </w:tc>
        <w:tc>
          <w:tcPr>
            <w:tcW w:w="509" w:type="dxa"/>
            <w:shd w:val="clear" w:color="auto" w:fill="auto"/>
            <w:textDirection w:val="btLr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Декабрь</w:t>
            </w:r>
          </w:p>
        </w:tc>
        <w:tc>
          <w:tcPr>
            <w:tcW w:w="745" w:type="dxa"/>
            <w:shd w:val="clear" w:color="auto" w:fill="auto"/>
          </w:tcPr>
          <w:p w:rsidR="004C05ED" w:rsidRDefault="004C05ED">
            <w:pPr>
              <w:snapToGrid w:val="0"/>
            </w:pPr>
          </w:p>
        </w:tc>
      </w:tr>
      <w:tr w:rsidR="00FD703C" w:rsidTr="00FD703C">
        <w:trPr>
          <w:trHeight w:val="269"/>
        </w:trPr>
        <w:tc>
          <w:tcPr>
            <w:tcW w:w="331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</w:t>
            </w:r>
          </w:p>
        </w:tc>
        <w:tc>
          <w:tcPr>
            <w:tcW w:w="346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2</w:t>
            </w:r>
          </w:p>
        </w:tc>
        <w:tc>
          <w:tcPr>
            <w:tcW w:w="1984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3</w:t>
            </w:r>
          </w:p>
        </w:tc>
        <w:tc>
          <w:tcPr>
            <w:tcW w:w="629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4</w:t>
            </w:r>
          </w:p>
        </w:tc>
        <w:tc>
          <w:tcPr>
            <w:tcW w:w="522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5</w:t>
            </w:r>
          </w:p>
        </w:tc>
        <w:tc>
          <w:tcPr>
            <w:tcW w:w="1557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6</w:t>
            </w:r>
          </w:p>
        </w:tc>
        <w:tc>
          <w:tcPr>
            <w:tcW w:w="1531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7</w:t>
            </w:r>
          </w:p>
        </w:tc>
        <w:tc>
          <w:tcPr>
            <w:tcW w:w="960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8</w:t>
            </w:r>
          </w:p>
        </w:tc>
        <w:tc>
          <w:tcPr>
            <w:tcW w:w="934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9</w:t>
            </w:r>
          </w:p>
        </w:tc>
        <w:tc>
          <w:tcPr>
            <w:tcW w:w="417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10</w:t>
            </w:r>
          </w:p>
        </w:tc>
        <w:tc>
          <w:tcPr>
            <w:tcW w:w="464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11</w:t>
            </w:r>
          </w:p>
        </w:tc>
        <w:tc>
          <w:tcPr>
            <w:tcW w:w="479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12</w:t>
            </w:r>
          </w:p>
        </w:tc>
        <w:tc>
          <w:tcPr>
            <w:tcW w:w="478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13</w:t>
            </w:r>
          </w:p>
        </w:tc>
        <w:tc>
          <w:tcPr>
            <w:tcW w:w="481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14</w:t>
            </w:r>
          </w:p>
        </w:tc>
        <w:tc>
          <w:tcPr>
            <w:tcW w:w="478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15</w:t>
            </w:r>
          </w:p>
        </w:tc>
        <w:tc>
          <w:tcPr>
            <w:tcW w:w="480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16</w:t>
            </w:r>
          </w:p>
        </w:tc>
        <w:tc>
          <w:tcPr>
            <w:tcW w:w="478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17</w:t>
            </w:r>
          </w:p>
        </w:tc>
        <w:tc>
          <w:tcPr>
            <w:tcW w:w="479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18</w:t>
            </w:r>
          </w:p>
        </w:tc>
        <w:tc>
          <w:tcPr>
            <w:tcW w:w="478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19</w:t>
            </w:r>
          </w:p>
        </w:tc>
        <w:tc>
          <w:tcPr>
            <w:tcW w:w="505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20</w:t>
            </w:r>
          </w:p>
        </w:tc>
        <w:tc>
          <w:tcPr>
            <w:tcW w:w="479" w:type="dxa"/>
            <w:shd w:val="clear" w:color="auto" w:fill="C0C0C0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21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 w:rsidRPr="00FF74A2">
              <w:rPr>
                <w:rFonts w:cs="Arial"/>
                <w:highlight w:val="lightGray"/>
              </w:rPr>
              <w:t>22</w:t>
            </w:r>
          </w:p>
        </w:tc>
        <w:tc>
          <w:tcPr>
            <w:tcW w:w="745" w:type="dxa"/>
            <w:shd w:val="clear" w:color="auto" w:fill="auto"/>
          </w:tcPr>
          <w:p w:rsidR="004C05ED" w:rsidRDefault="004C05ED">
            <w:pPr>
              <w:snapToGrid w:val="0"/>
            </w:pPr>
          </w:p>
        </w:tc>
      </w:tr>
      <w:tr w:rsidR="00FD703C" w:rsidTr="00FD703C">
        <w:trPr>
          <w:trHeight w:val="423"/>
        </w:trPr>
        <w:tc>
          <w:tcPr>
            <w:tcW w:w="331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1</w:t>
            </w:r>
          </w:p>
        </w:tc>
        <w:tc>
          <w:tcPr>
            <w:tcW w:w="346" w:type="dxa"/>
            <w:shd w:val="clear" w:color="auto" w:fill="auto"/>
            <w:vAlign w:val="center"/>
          </w:tcPr>
          <w:p w:rsidR="004C05ED" w:rsidRDefault="004C05ED">
            <w:pPr>
              <w:snapToGrid w:val="0"/>
              <w:jc w:val="center"/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Проведение производственного контроля</w:t>
            </w:r>
          </w:p>
        </w:tc>
        <w:tc>
          <w:tcPr>
            <w:tcW w:w="629" w:type="dxa"/>
            <w:shd w:val="clear" w:color="auto" w:fill="auto"/>
            <w:vAlign w:val="center"/>
          </w:tcPr>
          <w:p w:rsidR="004C05ED" w:rsidRDefault="004C05ED">
            <w:pPr>
              <w:snapToGrid w:val="0"/>
              <w:jc w:val="center"/>
            </w:pPr>
          </w:p>
        </w:tc>
        <w:tc>
          <w:tcPr>
            <w:tcW w:w="522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proofErr w:type="spellStart"/>
            <w:r>
              <w:rPr>
                <w:rFonts w:cs="Arial"/>
              </w:rPr>
              <w:t>р.м</w:t>
            </w:r>
            <w:proofErr w:type="spellEnd"/>
            <w:r>
              <w:rPr>
                <w:rFonts w:cs="Arial"/>
              </w:rPr>
              <w:t>.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ООО «Самарские коммунальные  системы»</w:t>
            </w:r>
          </w:p>
        </w:tc>
        <w:tc>
          <w:tcPr>
            <w:tcW w:w="1531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ООО «Самарские коммунальные  системы»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г. Самара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C05ED" w:rsidRDefault="004C05ED">
            <w:pPr>
              <w:jc w:val="center"/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C05ED" w:rsidRDefault="00FD703C" w:rsidP="00FD703C">
            <w:pPr>
              <w:jc w:val="center"/>
            </w:pPr>
            <w:r>
              <w:rPr>
                <w:rFonts w:cs="Arial"/>
              </w:rPr>
              <w:t>148</w:t>
            </w:r>
          </w:p>
        </w:tc>
        <w:tc>
          <w:tcPr>
            <w:tcW w:w="464" w:type="dxa"/>
            <w:shd w:val="clear" w:color="auto" w:fill="auto"/>
            <w:vAlign w:val="center"/>
          </w:tcPr>
          <w:p w:rsidR="004C05ED" w:rsidRDefault="00D90D88">
            <w:pPr>
              <w:jc w:val="center"/>
            </w:pPr>
            <w:r>
              <w:rPr>
                <w:rFonts w:cs="Arial"/>
              </w:rPr>
              <w:t>100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4C05ED" w:rsidRDefault="00D72BB8">
            <w:pPr>
              <w:jc w:val="center"/>
            </w:pPr>
            <w:r>
              <w:rPr>
                <w:rFonts w:cs="Arial"/>
              </w:rPr>
              <w:t>48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4C05ED" w:rsidRDefault="00D72BB8" w:rsidP="00FD703C">
            <w:pPr>
              <w:jc w:val="center"/>
            </w:pPr>
            <w:r>
              <w:rPr>
                <w:rFonts w:cs="Arial"/>
              </w:rPr>
              <w:t>-</w:t>
            </w:r>
          </w:p>
        </w:tc>
        <w:tc>
          <w:tcPr>
            <w:tcW w:w="745" w:type="dxa"/>
            <w:shd w:val="clear" w:color="auto" w:fill="auto"/>
          </w:tcPr>
          <w:p w:rsidR="004C05ED" w:rsidRDefault="004C05ED">
            <w:pPr>
              <w:snapToGrid w:val="0"/>
            </w:pPr>
          </w:p>
        </w:tc>
      </w:tr>
      <w:tr w:rsidR="00FD703C" w:rsidTr="00FD703C">
        <w:trPr>
          <w:trHeight w:val="423"/>
        </w:trPr>
        <w:tc>
          <w:tcPr>
            <w:tcW w:w="331" w:type="dxa"/>
            <w:shd w:val="clear" w:color="auto" w:fill="auto"/>
            <w:vAlign w:val="center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 </w:t>
            </w:r>
          </w:p>
        </w:tc>
        <w:tc>
          <w:tcPr>
            <w:tcW w:w="346" w:type="dxa"/>
            <w:shd w:val="clear" w:color="auto" w:fill="auto"/>
            <w:vAlign w:val="bottom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 </w:t>
            </w:r>
          </w:p>
        </w:tc>
        <w:tc>
          <w:tcPr>
            <w:tcW w:w="1984" w:type="dxa"/>
            <w:shd w:val="clear" w:color="auto" w:fill="auto"/>
            <w:vAlign w:val="bottom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629" w:type="dxa"/>
            <w:shd w:val="clear" w:color="auto" w:fill="auto"/>
            <w:vAlign w:val="bottom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522" w:type="dxa"/>
            <w:shd w:val="clear" w:color="auto" w:fill="auto"/>
            <w:vAlign w:val="bottom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 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4C05ED" w:rsidRDefault="00FD703C">
            <w:pPr>
              <w:jc w:val="center"/>
              <w:rPr>
                <w:rFonts w:ascii="Tahoma" w:hAnsi="Tahoma" w:cs="Arial"/>
                <w:sz w:val="20"/>
                <w:szCs w:val="20"/>
              </w:rPr>
            </w:pPr>
            <w:r>
              <w:rPr>
                <w:rFonts w:cs="Arial"/>
              </w:rPr>
              <w:t> </w:t>
            </w:r>
          </w:p>
          <w:p w:rsidR="004C05ED" w:rsidRDefault="00FD703C">
            <w:pPr>
              <w:jc w:val="center"/>
            </w:pPr>
            <w:r>
              <w:rPr>
                <w:rFonts w:cs="Arial"/>
              </w:rPr>
              <w:t> </w:t>
            </w:r>
          </w:p>
        </w:tc>
        <w:tc>
          <w:tcPr>
            <w:tcW w:w="1531" w:type="dxa"/>
            <w:shd w:val="clear" w:color="auto" w:fill="auto"/>
            <w:vAlign w:val="bottom"/>
          </w:tcPr>
          <w:p w:rsidR="004C05ED" w:rsidRDefault="00FD703C">
            <w:pPr>
              <w:jc w:val="center"/>
            </w:pPr>
            <w:r>
              <w:rPr>
                <w:rFonts w:cs="Arial"/>
              </w:rPr>
              <w:t> </w:t>
            </w:r>
          </w:p>
        </w:tc>
        <w:tc>
          <w:tcPr>
            <w:tcW w:w="960" w:type="dxa"/>
            <w:shd w:val="clear" w:color="auto" w:fill="auto"/>
            <w:vAlign w:val="center"/>
          </w:tcPr>
          <w:p w:rsidR="004C05ED" w:rsidRDefault="00FD703C">
            <w:r>
              <w:rPr>
                <w:rFonts w:cs="Arial"/>
              </w:rPr>
              <w:t> Итого</w:t>
            </w:r>
          </w:p>
        </w:tc>
        <w:tc>
          <w:tcPr>
            <w:tcW w:w="934" w:type="dxa"/>
            <w:shd w:val="clear" w:color="auto" w:fill="auto"/>
            <w:vAlign w:val="center"/>
          </w:tcPr>
          <w:p w:rsidR="004C05ED" w:rsidRDefault="004C05ED">
            <w:pPr>
              <w:jc w:val="center"/>
            </w:pPr>
          </w:p>
        </w:tc>
        <w:tc>
          <w:tcPr>
            <w:tcW w:w="417" w:type="dxa"/>
            <w:shd w:val="clear" w:color="auto" w:fill="auto"/>
            <w:vAlign w:val="center"/>
          </w:tcPr>
          <w:p w:rsidR="004C05ED" w:rsidRDefault="004C05ED"/>
        </w:tc>
        <w:tc>
          <w:tcPr>
            <w:tcW w:w="464" w:type="dxa"/>
            <w:shd w:val="clear" w:color="auto" w:fill="auto"/>
            <w:vAlign w:val="center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4C05ED" w:rsidRDefault="00FD703C">
            <w:pPr>
              <w:jc w:val="right"/>
            </w:pPr>
            <w:r>
              <w:rPr>
                <w:rFonts w:cs="Arial"/>
              </w:rPr>
              <w:t> 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pPr>
              <w:jc w:val="right"/>
            </w:pPr>
            <w:r>
              <w:rPr>
                <w:rFonts w:cs="Arial"/>
              </w:rPr>
              <w:t> </w:t>
            </w:r>
          </w:p>
        </w:tc>
        <w:tc>
          <w:tcPr>
            <w:tcW w:w="481" w:type="dxa"/>
            <w:shd w:val="clear" w:color="auto" w:fill="auto"/>
            <w:vAlign w:val="center"/>
          </w:tcPr>
          <w:p w:rsidR="004C05ED" w:rsidRDefault="00FD703C">
            <w:pPr>
              <w:jc w:val="right"/>
            </w:pPr>
            <w:r>
              <w:rPr>
                <w:rFonts w:cs="Arial"/>
              </w:rPr>
              <w:t> 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pPr>
              <w:jc w:val="right"/>
            </w:pPr>
            <w:r>
              <w:rPr>
                <w:rFonts w:cs="Arial"/>
              </w:rPr>
              <w:t> </w:t>
            </w:r>
          </w:p>
        </w:tc>
        <w:tc>
          <w:tcPr>
            <w:tcW w:w="480" w:type="dxa"/>
            <w:shd w:val="clear" w:color="auto" w:fill="auto"/>
            <w:vAlign w:val="center"/>
          </w:tcPr>
          <w:p w:rsidR="004C05ED" w:rsidRDefault="00FD703C">
            <w:pPr>
              <w:jc w:val="right"/>
            </w:pPr>
            <w:r>
              <w:rPr>
                <w:rFonts w:cs="Arial"/>
              </w:rPr>
              <w:t> 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478" w:type="dxa"/>
            <w:shd w:val="clear" w:color="auto" w:fill="auto"/>
            <w:vAlign w:val="center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505" w:type="dxa"/>
            <w:shd w:val="clear" w:color="auto" w:fill="auto"/>
            <w:vAlign w:val="center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4C05ED" w:rsidRDefault="00FD703C">
            <w:r>
              <w:rPr>
                <w:rFonts w:cs="Arial"/>
              </w:rPr>
              <w:t> </w:t>
            </w:r>
          </w:p>
        </w:tc>
        <w:tc>
          <w:tcPr>
            <w:tcW w:w="509" w:type="dxa"/>
            <w:shd w:val="clear" w:color="auto" w:fill="auto"/>
            <w:vAlign w:val="center"/>
          </w:tcPr>
          <w:p w:rsidR="004C05ED" w:rsidRDefault="00FD703C" w:rsidP="00FF74A2">
            <w:r>
              <w:rPr>
                <w:rFonts w:cs="Arial"/>
              </w:rPr>
              <w:t> </w:t>
            </w:r>
          </w:p>
        </w:tc>
        <w:tc>
          <w:tcPr>
            <w:tcW w:w="745" w:type="dxa"/>
            <w:shd w:val="clear" w:color="auto" w:fill="auto"/>
          </w:tcPr>
          <w:p w:rsidR="004C05ED" w:rsidRDefault="00FF74A2">
            <w:pPr>
              <w:snapToGrid w:val="0"/>
            </w:pPr>
            <w:r w:rsidRPr="00FF74A2">
              <w:t>148</w:t>
            </w:r>
          </w:p>
        </w:tc>
      </w:tr>
    </w:tbl>
    <w:p w:rsidR="004C05ED" w:rsidRDefault="004C05ED"/>
    <w:p w:rsidR="004C05ED" w:rsidRDefault="00FD703C">
      <w:pPr>
        <w:rPr>
          <w:rFonts w:ascii="Tahoma" w:hAnsi="Tahoma" w:cs="Arial"/>
          <w:sz w:val="20"/>
          <w:szCs w:val="20"/>
        </w:rPr>
      </w:pPr>
      <w:r>
        <w:rPr>
          <w:rFonts w:eastAsia="Arial" w:cs="Arial"/>
        </w:rPr>
        <w:t xml:space="preserve">                                    </w:t>
      </w:r>
      <w:r>
        <w:rPr>
          <w:rFonts w:cs="Arial"/>
        </w:rPr>
        <w:t>Исполнитель                                                                                                        Заказчик</w:t>
      </w:r>
    </w:p>
    <w:p w:rsidR="004C05ED" w:rsidRDefault="004C05ED">
      <w:pPr>
        <w:rPr>
          <w:rFonts w:cs="Arial"/>
        </w:rPr>
      </w:pPr>
    </w:p>
    <w:p w:rsidR="004C05ED" w:rsidRDefault="00FD703C">
      <w:pPr>
        <w:rPr>
          <w:rFonts w:ascii="Tahoma" w:eastAsia="Arial" w:hAnsi="Tahoma" w:cs="Arial"/>
          <w:sz w:val="20"/>
          <w:szCs w:val="20"/>
        </w:rPr>
      </w:pPr>
      <w:r>
        <w:rPr>
          <w:rFonts w:eastAsia="Arial" w:cs="Arial"/>
        </w:rPr>
        <w:t xml:space="preserve">                                    </w:t>
      </w:r>
      <w:r>
        <w:rPr>
          <w:rFonts w:cs="Arial"/>
        </w:rPr>
        <w:t>________________</w:t>
      </w:r>
      <w:r>
        <w:rPr>
          <w:rStyle w:val="CharacterStyle1"/>
          <w:sz w:val="24"/>
        </w:rPr>
        <w:t xml:space="preserve"> </w:t>
      </w:r>
      <w:r>
        <w:t xml:space="preserve">                 </w:t>
      </w:r>
      <w:r>
        <w:rPr>
          <w:rFonts w:cs="Arial"/>
        </w:rPr>
        <w:t xml:space="preserve">                                                                             _______________ В.В. Бирюков</w:t>
      </w:r>
      <w:bookmarkStart w:id="0" w:name="_GoBack"/>
      <w:bookmarkEnd w:id="0"/>
    </w:p>
    <w:p w:rsidR="004C05ED" w:rsidRDefault="00FD703C">
      <w:r>
        <w:rPr>
          <w:rFonts w:eastAsia="Arial" w:cs="Arial"/>
        </w:rPr>
        <w:t xml:space="preserve">                                      </w:t>
      </w:r>
      <w:r>
        <w:rPr>
          <w:rFonts w:cs="Arial"/>
        </w:rPr>
        <w:t xml:space="preserve">МП                                                                                                                         </w:t>
      </w:r>
      <w:proofErr w:type="spellStart"/>
      <w:r>
        <w:rPr>
          <w:rFonts w:cs="Arial"/>
        </w:rPr>
        <w:t>МП</w:t>
      </w:r>
      <w:proofErr w:type="spellEnd"/>
    </w:p>
    <w:sectPr w:rsidR="004C05ED" w:rsidSect="00FD703C">
      <w:footerReference w:type="default" r:id="rId7"/>
      <w:pgSz w:w="16838" w:h="11906" w:orient="landscape"/>
      <w:pgMar w:top="284" w:right="1134" w:bottom="850" w:left="1134" w:header="27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2DE" w:rsidRDefault="00FD703C">
      <w:r>
        <w:separator/>
      </w:r>
    </w:p>
  </w:endnote>
  <w:endnote w:type="continuationSeparator" w:id="0">
    <w:p w:rsidR="001942DE" w:rsidRDefault="00FD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5ED" w:rsidRDefault="004C05ED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2DE" w:rsidRDefault="00FD703C">
      <w:r>
        <w:separator/>
      </w:r>
    </w:p>
  </w:footnote>
  <w:footnote w:type="continuationSeparator" w:id="0">
    <w:p w:rsidR="001942DE" w:rsidRDefault="00FD7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05ED"/>
    <w:rsid w:val="001942DE"/>
    <w:rsid w:val="004C05ED"/>
    <w:rsid w:val="004E6D68"/>
    <w:rsid w:val="00D72BB8"/>
    <w:rsid w:val="00D90D88"/>
    <w:rsid w:val="00FD703C"/>
    <w:rsid w:val="00FF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23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qFormat/>
    <w:rsid w:val="007A0723"/>
    <w:rPr>
      <w:rFonts w:ascii="Arial" w:hAnsi="Arial" w:cs="Arial"/>
      <w:sz w:val="22"/>
    </w:rPr>
  </w:style>
  <w:style w:type="character" w:customStyle="1" w:styleId="a3">
    <w:name w:val="Нижний колонтитул Знак"/>
    <w:basedOn w:val="a0"/>
    <w:qFormat/>
    <w:rsid w:val="007A0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a9">
    <w:name w:val="Верхний и нижний колонтитулы"/>
    <w:basedOn w:val="a"/>
    <w:qFormat/>
  </w:style>
  <w:style w:type="paragraph" w:styleId="aa">
    <w:name w:val="footer"/>
    <w:basedOn w:val="a"/>
    <w:rsid w:val="007A0723"/>
    <w:pPr>
      <w:tabs>
        <w:tab w:val="center" w:pos="4677"/>
        <w:tab w:val="right" w:pos="9355"/>
      </w:tabs>
    </w:pPr>
  </w:style>
  <w:style w:type="paragraph" w:styleId="ab">
    <w:name w:val="header"/>
    <w:basedOn w:val="a9"/>
    <w:pPr>
      <w:suppressLineNumbers/>
      <w:tabs>
        <w:tab w:val="center" w:pos="7285"/>
        <w:tab w:val="right" w:pos="1457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23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acterStyle1">
    <w:name w:val="Character Style 1"/>
    <w:qFormat/>
    <w:rsid w:val="007A0723"/>
    <w:rPr>
      <w:rFonts w:ascii="Arial" w:hAnsi="Arial" w:cs="Arial"/>
      <w:sz w:val="22"/>
    </w:rPr>
  </w:style>
  <w:style w:type="character" w:customStyle="1" w:styleId="a3">
    <w:name w:val="Нижний колонтитул Знак"/>
    <w:basedOn w:val="a0"/>
    <w:qFormat/>
    <w:rsid w:val="007A0723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customStyle="1" w:styleId="a9">
    <w:name w:val="Верхний и нижний колонтитулы"/>
    <w:basedOn w:val="a"/>
    <w:qFormat/>
  </w:style>
  <w:style w:type="paragraph" w:styleId="aa">
    <w:name w:val="footer"/>
    <w:basedOn w:val="a"/>
    <w:rsid w:val="007A0723"/>
    <w:pPr>
      <w:tabs>
        <w:tab w:val="center" w:pos="4677"/>
        <w:tab w:val="right" w:pos="9355"/>
      </w:tabs>
    </w:pPr>
  </w:style>
  <w:style w:type="paragraph" w:styleId="ab">
    <w:name w:val="header"/>
    <w:basedOn w:val="a9"/>
    <w:pPr>
      <w:suppressLineNumbers/>
      <w:tabs>
        <w:tab w:val="center" w:pos="7285"/>
        <w:tab w:val="right" w:pos="1457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Щеглова Мария Викторовна</dc:creator>
  <dc:description/>
  <cp:lastModifiedBy>Щеглова Мария Викторовна</cp:lastModifiedBy>
  <cp:revision>11</cp:revision>
  <dcterms:created xsi:type="dcterms:W3CDTF">2019-02-27T12:33:00Z</dcterms:created>
  <dcterms:modified xsi:type="dcterms:W3CDTF">2021-12-07T07:06:00Z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